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top w:w="100" w:type="dxa"/>
          <w:left w:w="100" w:type="dxa"/>
          <w:bottom w:w="100" w:type="dxa"/>
          <w:right w:w="100" w:type="dxa"/>
        </w:tblCellMar>
        <w:tblLook w:val="04A0" w:firstRow="1" w:lastRow="0" w:firstColumn="1" w:lastColumn="0" w:noHBand="0" w:noVBand="1"/>
      </w:tblPr>
      <w:tblGrid>
        <w:gridCol w:w="300"/>
        <w:gridCol w:w="9060"/>
      </w:tblGrid>
      <w:tr w:rsidR="00B433C6" w:rsidRPr="00B433C6" w14:paraId="67A80D16" w14:textId="77777777" w:rsidTr="00B433C6">
        <w:trPr>
          <w:tblCellSpacing w:w="0" w:type="dxa"/>
        </w:trPr>
        <w:tc>
          <w:tcPr>
            <w:tcW w:w="300" w:type="dxa"/>
            <w:shd w:val="clear" w:color="auto" w:fill="FFFFFF"/>
            <w:vAlign w:val="center"/>
            <w:hideMark/>
          </w:tcPr>
          <w:p w14:paraId="1487BB0B" w14:textId="77777777" w:rsidR="00B433C6" w:rsidRPr="00B433C6" w:rsidRDefault="00B433C6" w:rsidP="00B433C6">
            <w:pPr>
              <w:rPr>
                <w:rFonts w:ascii="Times New Roman" w:eastAsia="Times New Roman" w:hAnsi="Times New Roman" w:cs="Times New Roman"/>
                <w:kern w:val="0"/>
                <w14:ligatures w14:val="none"/>
              </w:rPr>
            </w:pPr>
          </w:p>
        </w:tc>
        <w:tc>
          <w:tcPr>
            <w:tcW w:w="0" w:type="auto"/>
            <w:shd w:val="clear" w:color="auto" w:fill="FFFFFF"/>
            <w:vAlign w:val="center"/>
            <w:hideMark/>
          </w:tcPr>
          <w:p w14:paraId="361F3E5C" w14:textId="6D8C5CF0" w:rsidR="00B433C6" w:rsidRPr="00B433C6" w:rsidRDefault="00B433C6" w:rsidP="00B433C6">
            <w:pPr>
              <w:rPr>
                <w:rFonts w:ascii="Times New Roman" w:eastAsia="Times New Roman" w:hAnsi="Times New Roman" w:cs="Times New Roman"/>
                <w:kern w:val="0"/>
                <w14:ligatures w14:val="none"/>
              </w:rPr>
            </w:pPr>
            <w:r w:rsidRPr="00B433C6">
              <w:rPr>
                <w:rFonts w:ascii="Arial" w:eastAsia="Times New Roman" w:hAnsi="Arial" w:cs="Arial"/>
                <w:kern w:val="0"/>
                <w:sz w:val="18"/>
                <w:szCs w:val="18"/>
                <w14:ligatures w14:val="none"/>
              </w:rPr>
              <w:t>Sheraton Birmingham Hotel</w:t>
            </w:r>
            <w:r w:rsidRPr="00B433C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Pr="00B433C6">
              <w:rPr>
                <w:rFonts w:ascii="Arial" w:eastAsia="Times New Roman" w:hAnsi="Arial" w:cs="Arial"/>
                <w:kern w:val="0"/>
                <w:sz w:val="18"/>
                <w:szCs w:val="18"/>
                <w14:ligatures w14:val="none"/>
              </w:rPr>
              <w:t>Loss Prevention Officer</w:t>
            </w:r>
          </w:p>
        </w:tc>
      </w:tr>
      <w:tr w:rsidR="00B433C6" w:rsidRPr="00B433C6" w14:paraId="7FE4E296" w14:textId="77777777" w:rsidTr="00B433C6">
        <w:trPr>
          <w:tblCellSpacing w:w="0" w:type="dxa"/>
        </w:trPr>
        <w:tc>
          <w:tcPr>
            <w:tcW w:w="0" w:type="auto"/>
            <w:gridSpan w:val="2"/>
            <w:shd w:val="clear" w:color="auto" w:fill="EAF2FA"/>
            <w:vAlign w:val="center"/>
            <w:hideMark/>
          </w:tcPr>
          <w:p w14:paraId="350AF1A4" w14:textId="77777777" w:rsidR="00B433C6" w:rsidRPr="00B433C6" w:rsidRDefault="00B433C6" w:rsidP="00B433C6">
            <w:pPr>
              <w:rPr>
                <w:rFonts w:ascii="Times New Roman" w:eastAsia="Times New Roman" w:hAnsi="Times New Roman" w:cs="Times New Roman"/>
                <w:kern w:val="0"/>
                <w14:ligatures w14:val="none"/>
              </w:rPr>
            </w:pPr>
            <w:r w:rsidRPr="00B433C6">
              <w:rPr>
                <w:rFonts w:ascii="Arial" w:eastAsia="Times New Roman" w:hAnsi="Arial" w:cs="Arial"/>
                <w:b/>
                <w:bCs/>
                <w:kern w:val="0"/>
                <w:sz w:val="18"/>
                <w:szCs w:val="18"/>
                <w14:ligatures w14:val="none"/>
              </w:rPr>
              <w:t>Type- Job Title, job description, &amp; employee qualifications.</w:t>
            </w:r>
            <w:r w:rsidRPr="00B433C6">
              <w:rPr>
                <w:rFonts w:ascii="Times New Roman" w:eastAsia="Times New Roman" w:hAnsi="Times New Roman" w:cs="Times New Roman"/>
                <w:kern w:val="0"/>
                <w14:ligatures w14:val="none"/>
              </w:rPr>
              <w:t xml:space="preserve"> </w:t>
            </w:r>
          </w:p>
        </w:tc>
      </w:tr>
      <w:tr w:rsidR="00B433C6" w:rsidRPr="00B433C6" w14:paraId="0AAF1737" w14:textId="77777777" w:rsidTr="00B433C6">
        <w:trPr>
          <w:tblCellSpacing w:w="0" w:type="dxa"/>
        </w:trPr>
        <w:tc>
          <w:tcPr>
            <w:tcW w:w="300" w:type="dxa"/>
            <w:shd w:val="clear" w:color="auto" w:fill="FFFFFF"/>
            <w:vAlign w:val="center"/>
            <w:hideMark/>
          </w:tcPr>
          <w:p w14:paraId="0AD595AC" w14:textId="77777777" w:rsidR="00B433C6" w:rsidRPr="00B433C6" w:rsidRDefault="00B433C6" w:rsidP="00B433C6">
            <w:pPr>
              <w:rPr>
                <w:rFonts w:ascii="Times New Roman" w:eastAsia="Times New Roman" w:hAnsi="Times New Roman" w:cs="Times New Roman"/>
                <w:kern w:val="0"/>
                <w14:ligatures w14:val="none"/>
              </w:rPr>
            </w:pPr>
            <w:r w:rsidRPr="00B433C6">
              <w:rPr>
                <w:rFonts w:ascii="Times New Roman" w:eastAsia="Times New Roman" w:hAnsi="Times New Roman" w:cs="Times New Roman"/>
                <w:kern w:val="0"/>
                <w14:ligatures w14:val="none"/>
              </w:rPr>
              <w:t> </w:t>
            </w:r>
          </w:p>
        </w:tc>
        <w:tc>
          <w:tcPr>
            <w:tcW w:w="0" w:type="auto"/>
            <w:shd w:val="clear" w:color="auto" w:fill="FFFFFF"/>
            <w:vAlign w:val="center"/>
            <w:hideMark/>
          </w:tcPr>
          <w:p w14:paraId="3EDBA0A8" w14:textId="77777777" w:rsidR="00B433C6" w:rsidRPr="00B433C6" w:rsidRDefault="00B433C6" w:rsidP="00B433C6">
            <w:pPr>
              <w:rPr>
                <w:rFonts w:ascii="Times New Roman" w:eastAsia="Times New Roman" w:hAnsi="Times New Roman" w:cs="Times New Roman"/>
                <w:kern w:val="0"/>
                <w14:ligatures w14:val="none"/>
              </w:rPr>
            </w:pPr>
            <w:r w:rsidRPr="00B433C6">
              <w:rPr>
                <w:rFonts w:ascii="Arial" w:eastAsia="Times New Roman" w:hAnsi="Arial" w:cs="Arial"/>
                <w:kern w:val="0"/>
                <w:sz w:val="18"/>
                <w:szCs w:val="18"/>
                <w14:ligatures w14:val="none"/>
              </w:rPr>
              <w:t>Loss Prevention Officer - 23041311</w:t>
            </w:r>
            <w:r w:rsidRPr="00B433C6">
              <w:rPr>
                <w:rFonts w:ascii="Arial" w:eastAsia="Times New Roman" w:hAnsi="Arial" w:cs="Arial"/>
                <w:kern w:val="0"/>
                <w:sz w:val="18"/>
                <w:szCs w:val="18"/>
                <w14:ligatures w14:val="none"/>
              </w:rPr>
              <w:br/>
              <w:t>Full Time - Great Benefits</w:t>
            </w:r>
            <w:r w:rsidRPr="00B433C6">
              <w:rPr>
                <w:rFonts w:ascii="Arial" w:eastAsia="Times New Roman" w:hAnsi="Arial" w:cs="Arial"/>
                <w:kern w:val="0"/>
                <w:sz w:val="18"/>
                <w:szCs w:val="18"/>
                <w14:ligatures w14:val="none"/>
              </w:rPr>
              <w:br/>
              <w:t>POSITION SUMMARY</w:t>
            </w:r>
            <w:r w:rsidRPr="00B433C6">
              <w:rPr>
                <w:rFonts w:ascii="Arial" w:eastAsia="Times New Roman" w:hAnsi="Arial" w:cs="Arial"/>
                <w:kern w:val="0"/>
                <w:sz w:val="18"/>
                <w:szCs w:val="18"/>
                <w14:ligatures w14:val="none"/>
              </w:rPr>
              <w:br/>
            </w:r>
            <w:r w:rsidRPr="00B433C6">
              <w:rPr>
                <w:rFonts w:ascii="Arial" w:eastAsia="Times New Roman" w:hAnsi="Arial" w:cs="Arial"/>
                <w:kern w:val="0"/>
                <w:sz w:val="18"/>
                <w:szCs w:val="18"/>
                <w14:ligatures w14:val="none"/>
              </w:rPr>
              <w:br/>
              <w:t xml:space="preserve">Patrol all areas of the property; assist guests with room access. Monitor Closed Circuit Televisions, perimeter alarm system, duress alarms, and fire life safety system. Lock property entrances when required. Conduct daily physical hazard inspections. Respond to accidents, contact </w:t>
            </w:r>
            <w:proofErr w:type="gramStart"/>
            <w:r w:rsidRPr="00B433C6">
              <w:rPr>
                <w:rFonts w:ascii="Arial" w:eastAsia="Times New Roman" w:hAnsi="Arial" w:cs="Arial"/>
                <w:kern w:val="0"/>
                <w:sz w:val="18"/>
                <w:szCs w:val="18"/>
                <w14:ligatures w14:val="none"/>
              </w:rPr>
              <w:t>EMS</w:t>
            </w:r>
            <w:proofErr w:type="gramEnd"/>
            <w:r w:rsidRPr="00B433C6">
              <w:rPr>
                <w:rFonts w:ascii="Arial" w:eastAsia="Times New Roman" w:hAnsi="Arial" w:cs="Arial"/>
                <w:kern w:val="0"/>
                <w:sz w:val="18"/>
                <w:szCs w:val="18"/>
                <w14:ligatures w14:val="none"/>
              </w:rPr>
              <w:t xml:space="preserve"> or administer first aid/CPR as required. Assist guests/employees during emergency situations. Notify appropriate individuals in the event of accidents, attacks, or other incidents. Defuse guest/employee disturbances. Call for outside assistance if necessary. Complete incident reports to document all Security/Loss Prevention related incidents. Handle all interruptions and complaints. Resolve safety hazard situations. Escort any unwelcome persons from the property without interrupting the orderly flow of property operation. Report to scenes of vehicle accidents/thefts. Call for assistance using proper code responses. Complete a Loss Prevention shift summary/daily activity report. Maintain confidentiality of all Security/Loss Prevention and property reports/documents; release information only to authorized individuals. Conduct investigations and gather evidence. Conduct interviews with relevant parties.</w:t>
            </w:r>
            <w:r w:rsidRPr="00B433C6">
              <w:rPr>
                <w:rFonts w:ascii="Arial" w:eastAsia="Times New Roman" w:hAnsi="Arial" w:cs="Arial"/>
                <w:kern w:val="0"/>
                <w:sz w:val="18"/>
                <w:szCs w:val="18"/>
                <w14:ligatures w14:val="none"/>
              </w:rPr>
              <w:br/>
            </w:r>
            <w:r w:rsidRPr="00B433C6">
              <w:rPr>
                <w:rFonts w:ascii="Arial" w:eastAsia="Times New Roman" w:hAnsi="Arial" w:cs="Arial"/>
                <w:kern w:val="0"/>
                <w:sz w:val="18"/>
                <w:szCs w:val="18"/>
                <w14:ligatures w14:val="none"/>
              </w:rPr>
              <w:br/>
              <w:t xml:space="preserve">Follow all company policies and procedures; report accidents, injuries, and unsafe work conditions to manager; complete safety training and certifications; ensure uniform and personal appearance are clean and professional; maintain confidentiality of proprietary information; protect company assets. Welcome and acknowledge all guests according to company standards; anticipate and address guests’ service needs; assist individuals with disabilities; thank guests with genuine appreciation. Speak with others using clear and professional language; prepare and review written documents accurately and completely. Develop and maintain positive working relationships with others; support team to reach common goals. Comply with quality assurance expectations and standards. Stand, sit, or walk for an extended </w:t>
            </w:r>
            <w:proofErr w:type="gramStart"/>
            <w:r w:rsidRPr="00B433C6">
              <w:rPr>
                <w:rFonts w:ascii="Arial" w:eastAsia="Times New Roman" w:hAnsi="Arial" w:cs="Arial"/>
                <w:kern w:val="0"/>
                <w:sz w:val="18"/>
                <w:szCs w:val="18"/>
                <w14:ligatures w14:val="none"/>
              </w:rPr>
              <w:t>period of time</w:t>
            </w:r>
            <w:proofErr w:type="gramEnd"/>
            <w:r w:rsidRPr="00B433C6">
              <w:rPr>
                <w:rFonts w:ascii="Arial" w:eastAsia="Times New Roman" w:hAnsi="Arial" w:cs="Arial"/>
                <w:kern w:val="0"/>
                <w:sz w:val="18"/>
                <w:szCs w:val="18"/>
                <w14:ligatures w14:val="none"/>
              </w:rPr>
              <w:t xml:space="preserve">. In addition, some states may have additional licensing/registration requirements to be considered for this position. Read and visually verify information in a variety of formats (e.g., small print). Visually inspect tools, equipment, or machines (e.g., to identify defects). Enter and locate work-related information using computers and/or point of sale systems. Move at a speed required to respond to work situations (e.g., run, walk, jog). Stand, sit, or walk for an extended </w:t>
            </w:r>
            <w:proofErr w:type="gramStart"/>
            <w:r w:rsidRPr="00B433C6">
              <w:rPr>
                <w:rFonts w:ascii="Arial" w:eastAsia="Times New Roman" w:hAnsi="Arial" w:cs="Arial"/>
                <w:kern w:val="0"/>
                <w:sz w:val="18"/>
                <w:szCs w:val="18"/>
                <w14:ligatures w14:val="none"/>
              </w:rPr>
              <w:t>period of time</w:t>
            </w:r>
            <w:proofErr w:type="gramEnd"/>
            <w:r w:rsidRPr="00B433C6">
              <w:rPr>
                <w:rFonts w:ascii="Arial" w:eastAsia="Times New Roman" w:hAnsi="Arial" w:cs="Arial"/>
                <w:kern w:val="0"/>
                <w:sz w:val="18"/>
                <w:szCs w:val="18"/>
                <w14:ligatures w14:val="none"/>
              </w:rPr>
              <w:t xml:space="preserve"> or for an entire work shift. Move, lift, carry, push, pull, and place objects weighing less than or equal to 50 pounds without assistance and objects weighing </w:t>
            </w:r>
            <w:proofErr w:type="gramStart"/>
            <w:r w:rsidRPr="00B433C6">
              <w:rPr>
                <w:rFonts w:ascii="Arial" w:eastAsia="Times New Roman" w:hAnsi="Arial" w:cs="Arial"/>
                <w:kern w:val="0"/>
                <w:sz w:val="18"/>
                <w:szCs w:val="18"/>
                <w14:ligatures w14:val="none"/>
              </w:rPr>
              <w:t>in excess of</w:t>
            </w:r>
            <w:proofErr w:type="gramEnd"/>
            <w:r w:rsidRPr="00B433C6">
              <w:rPr>
                <w:rFonts w:ascii="Arial" w:eastAsia="Times New Roman" w:hAnsi="Arial" w:cs="Arial"/>
                <w:kern w:val="0"/>
                <w:sz w:val="18"/>
                <w:szCs w:val="18"/>
                <w14:ligatures w14:val="none"/>
              </w:rPr>
              <w:t xml:space="preserve"> 75 pounds with assistance. Grasp, turn, and manipulate objects of varying size and weight, requiring fine motor skills and hand-eye coordination. Move through narrow, confined, or elevated spaces. Move over sloping, uneven, or slippery surfaces as well as up and down stairs and/or service ramps. Reach overhead and below the knees, including bending, twisting, pulling, and stooping. Perform other reasonable job duties as requested by Supervisors.</w:t>
            </w:r>
            <w:r w:rsidRPr="00B433C6">
              <w:rPr>
                <w:rFonts w:ascii="Times New Roman" w:eastAsia="Times New Roman" w:hAnsi="Times New Roman" w:cs="Times New Roman"/>
                <w:kern w:val="0"/>
                <w14:ligatures w14:val="none"/>
              </w:rPr>
              <w:t xml:space="preserve"> </w:t>
            </w:r>
          </w:p>
        </w:tc>
      </w:tr>
      <w:tr w:rsidR="00B433C6" w:rsidRPr="00B433C6" w14:paraId="5CF141D0" w14:textId="77777777" w:rsidTr="00B433C6">
        <w:trPr>
          <w:tblCellSpacing w:w="0" w:type="dxa"/>
        </w:trPr>
        <w:tc>
          <w:tcPr>
            <w:tcW w:w="0" w:type="auto"/>
            <w:gridSpan w:val="2"/>
            <w:shd w:val="clear" w:color="auto" w:fill="EAF2FA"/>
            <w:vAlign w:val="center"/>
            <w:hideMark/>
          </w:tcPr>
          <w:p w14:paraId="7A1A45B6" w14:textId="77777777" w:rsidR="00B433C6" w:rsidRPr="00B433C6" w:rsidRDefault="00B433C6" w:rsidP="00B433C6">
            <w:pPr>
              <w:rPr>
                <w:rFonts w:ascii="Times New Roman" w:eastAsia="Times New Roman" w:hAnsi="Times New Roman" w:cs="Times New Roman"/>
                <w:kern w:val="0"/>
                <w14:ligatures w14:val="none"/>
              </w:rPr>
            </w:pPr>
            <w:r w:rsidRPr="00B433C6">
              <w:rPr>
                <w:rFonts w:ascii="Arial" w:eastAsia="Times New Roman" w:hAnsi="Arial" w:cs="Arial"/>
                <w:b/>
                <w:bCs/>
                <w:kern w:val="0"/>
                <w:sz w:val="18"/>
                <w:szCs w:val="18"/>
                <w14:ligatures w14:val="none"/>
              </w:rPr>
              <w:t>Contact Name</w:t>
            </w:r>
            <w:r w:rsidRPr="00B433C6">
              <w:rPr>
                <w:rFonts w:ascii="Times New Roman" w:eastAsia="Times New Roman" w:hAnsi="Times New Roman" w:cs="Times New Roman"/>
                <w:kern w:val="0"/>
                <w14:ligatures w14:val="none"/>
              </w:rPr>
              <w:t xml:space="preserve"> </w:t>
            </w:r>
          </w:p>
        </w:tc>
      </w:tr>
      <w:tr w:rsidR="00B433C6" w:rsidRPr="00B433C6" w14:paraId="51241602" w14:textId="77777777" w:rsidTr="00B433C6">
        <w:trPr>
          <w:tblCellSpacing w:w="0" w:type="dxa"/>
        </w:trPr>
        <w:tc>
          <w:tcPr>
            <w:tcW w:w="300" w:type="dxa"/>
            <w:shd w:val="clear" w:color="auto" w:fill="FFFFFF"/>
            <w:vAlign w:val="center"/>
            <w:hideMark/>
          </w:tcPr>
          <w:p w14:paraId="2E76BB94" w14:textId="77777777" w:rsidR="00B433C6" w:rsidRPr="00B433C6" w:rsidRDefault="00B433C6" w:rsidP="00B433C6">
            <w:pPr>
              <w:rPr>
                <w:rFonts w:ascii="Times New Roman" w:eastAsia="Times New Roman" w:hAnsi="Times New Roman" w:cs="Times New Roman"/>
                <w:kern w:val="0"/>
                <w14:ligatures w14:val="none"/>
              </w:rPr>
            </w:pPr>
            <w:r w:rsidRPr="00B433C6">
              <w:rPr>
                <w:rFonts w:ascii="Times New Roman" w:eastAsia="Times New Roman" w:hAnsi="Times New Roman" w:cs="Times New Roman"/>
                <w:kern w:val="0"/>
                <w14:ligatures w14:val="none"/>
              </w:rPr>
              <w:t> </w:t>
            </w:r>
          </w:p>
        </w:tc>
        <w:tc>
          <w:tcPr>
            <w:tcW w:w="0" w:type="auto"/>
            <w:shd w:val="clear" w:color="auto" w:fill="FFFFFF"/>
            <w:vAlign w:val="center"/>
            <w:hideMark/>
          </w:tcPr>
          <w:p w14:paraId="1C06EFA4" w14:textId="77777777" w:rsidR="00B433C6" w:rsidRPr="00B433C6" w:rsidRDefault="00B433C6" w:rsidP="00B433C6">
            <w:pPr>
              <w:rPr>
                <w:rFonts w:ascii="Times New Roman" w:eastAsia="Times New Roman" w:hAnsi="Times New Roman" w:cs="Times New Roman"/>
                <w:kern w:val="0"/>
                <w14:ligatures w14:val="none"/>
              </w:rPr>
            </w:pPr>
            <w:r w:rsidRPr="00B433C6">
              <w:rPr>
                <w:rFonts w:ascii="Arial" w:eastAsia="Times New Roman" w:hAnsi="Arial" w:cs="Arial"/>
                <w:kern w:val="0"/>
                <w:sz w:val="18"/>
                <w:szCs w:val="18"/>
                <w14:ligatures w14:val="none"/>
              </w:rPr>
              <w:t>Maxine Maye</w:t>
            </w:r>
            <w:r w:rsidRPr="00B433C6">
              <w:rPr>
                <w:rFonts w:ascii="Times New Roman" w:eastAsia="Times New Roman" w:hAnsi="Times New Roman" w:cs="Times New Roman"/>
                <w:kern w:val="0"/>
                <w14:ligatures w14:val="none"/>
              </w:rPr>
              <w:t xml:space="preserve"> </w:t>
            </w:r>
          </w:p>
        </w:tc>
      </w:tr>
      <w:tr w:rsidR="00B433C6" w:rsidRPr="00B433C6" w14:paraId="260101C6" w14:textId="77777777" w:rsidTr="00B433C6">
        <w:trPr>
          <w:tblCellSpacing w:w="0" w:type="dxa"/>
        </w:trPr>
        <w:tc>
          <w:tcPr>
            <w:tcW w:w="0" w:type="auto"/>
            <w:gridSpan w:val="2"/>
            <w:shd w:val="clear" w:color="auto" w:fill="EAF2FA"/>
            <w:vAlign w:val="center"/>
            <w:hideMark/>
          </w:tcPr>
          <w:p w14:paraId="706D23BD" w14:textId="77777777" w:rsidR="00B433C6" w:rsidRPr="00B433C6" w:rsidRDefault="00B433C6" w:rsidP="00B433C6">
            <w:pPr>
              <w:rPr>
                <w:rFonts w:ascii="Times New Roman" w:eastAsia="Times New Roman" w:hAnsi="Times New Roman" w:cs="Times New Roman"/>
                <w:kern w:val="0"/>
                <w14:ligatures w14:val="none"/>
              </w:rPr>
            </w:pPr>
            <w:r w:rsidRPr="00B433C6">
              <w:rPr>
                <w:rFonts w:ascii="Arial" w:eastAsia="Times New Roman" w:hAnsi="Arial" w:cs="Arial"/>
                <w:b/>
                <w:bCs/>
                <w:kern w:val="0"/>
                <w:sz w:val="18"/>
                <w:szCs w:val="18"/>
                <w14:ligatures w14:val="none"/>
              </w:rPr>
              <w:t>Contact Phone</w:t>
            </w:r>
            <w:r w:rsidRPr="00B433C6">
              <w:rPr>
                <w:rFonts w:ascii="Times New Roman" w:eastAsia="Times New Roman" w:hAnsi="Times New Roman" w:cs="Times New Roman"/>
                <w:kern w:val="0"/>
                <w14:ligatures w14:val="none"/>
              </w:rPr>
              <w:t xml:space="preserve"> </w:t>
            </w:r>
          </w:p>
        </w:tc>
      </w:tr>
      <w:tr w:rsidR="00B433C6" w:rsidRPr="00B433C6" w14:paraId="6B22A8E8" w14:textId="77777777" w:rsidTr="00B433C6">
        <w:trPr>
          <w:tblCellSpacing w:w="0" w:type="dxa"/>
        </w:trPr>
        <w:tc>
          <w:tcPr>
            <w:tcW w:w="300" w:type="dxa"/>
            <w:shd w:val="clear" w:color="auto" w:fill="FFFFFF"/>
            <w:vAlign w:val="center"/>
            <w:hideMark/>
          </w:tcPr>
          <w:p w14:paraId="0FADC301" w14:textId="77777777" w:rsidR="00B433C6" w:rsidRPr="00B433C6" w:rsidRDefault="00B433C6" w:rsidP="00B433C6">
            <w:pPr>
              <w:rPr>
                <w:rFonts w:ascii="Times New Roman" w:eastAsia="Times New Roman" w:hAnsi="Times New Roman" w:cs="Times New Roman"/>
                <w:kern w:val="0"/>
                <w14:ligatures w14:val="none"/>
              </w:rPr>
            </w:pPr>
            <w:r w:rsidRPr="00B433C6">
              <w:rPr>
                <w:rFonts w:ascii="Times New Roman" w:eastAsia="Times New Roman" w:hAnsi="Times New Roman" w:cs="Times New Roman"/>
                <w:kern w:val="0"/>
                <w14:ligatures w14:val="none"/>
              </w:rPr>
              <w:t> </w:t>
            </w:r>
          </w:p>
        </w:tc>
        <w:tc>
          <w:tcPr>
            <w:tcW w:w="0" w:type="auto"/>
            <w:shd w:val="clear" w:color="auto" w:fill="FFFFFF"/>
            <w:vAlign w:val="center"/>
            <w:hideMark/>
          </w:tcPr>
          <w:p w14:paraId="181EA813" w14:textId="77777777" w:rsidR="00B433C6" w:rsidRPr="00B433C6" w:rsidRDefault="00B433C6" w:rsidP="00B433C6">
            <w:pPr>
              <w:rPr>
                <w:rFonts w:ascii="Times New Roman" w:eastAsia="Times New Roman" w:hAnsi="Times New Roman" w:cs="Times New Roman"/>
                <w:kern w:val="0"/>
                <w14:ligatures w14:val="none"/>
              </w:rPr>
            </w:pPr>
            <w:r w:rsidRPr="00B433C6">
              <w:rPr>
                <w:rFonts w:ascii="Arial" w:eastAsia="Times New Roman" w:hAnsi="Arial" w:cs="Arial"/>
                <w:kern w:val="0"/>
                <w:sz w:val="18"/>
                <w:szCs w:val="18"/>
                <w14:ligatures w14:val="none"/>
              </w:rPr>
              <w:t>(470) 650-5492</w:t>
            </w:r>
            <w:r w:rsidRPr="00B433C6">
              <w:rPr>
                <w:rFonts w:ascii="Times New Roman" w:eastAsia="Times New Roman" w:hAnsi="Times New Roman" w:cs="Times New Roman"/>
                <w:kern w:val="0"/>
                <w14:ligatures w14:val="none"/>
              </w:rPr>
              <w:t xml:space="preserve"> </w:t>
            </w:r>
          </w:p>
        </w:tc>
      </w:tr>
      <w:tr w:rsidR="00B433C6" w:rsidRPr="00B433C6" w14:paraId="1C430014" w14:textId="77777777" w:rsidTr="00B433C6">
        <w:trPr>
          <w:tblCellSpacing w:w="0" w:type="dxa"/>
        </w:trPr>
        <w:tc>
          <w:tcPr>
            <w:tcW w:w="0" w:type="auto"/>
            <w:gridSpan w:val="2"/>
            <w:shd w:val="clear" w:color="auto" w:fill="EAF2FA"/>
            <w:vAlign w:val="center"/>
            <w:hideMark/>
          </w:tcPr>
          <w:p w14:paraId="2BB6BB7A" w14:textId="77777777" w:rsidR="00B433C6" w:rsidRPr="00B433C6" w:rsidRDefault="00B433C6" w:rsidP="00B433C6">
            <w:pPr>
              <w:rPr>
                <w:rFonts w:ascii="Times New Roman" w:eastAsia="Times New Roman" w:hAnsi="Times New Roman" w:cs="Times New Roman"/>
                <w:kern w:val="0"/>
                <w14:ligatures w14:val="none"/>
              </w:rPr>
            </w:pPr>
            <w:r w:rsidRPr="00B433C6">
              <w:rPr>
                <w:rFonts w:ascii="Arial" w:eastAsia="Times New Roman" w:hAnsi="Arial" w:cs="Arial"/>
                <w:b/>
                <w:bCs/>
                <w:kern w:val="0"/>
                <w:sz w:val="18"/>
                <w:szCs w:val="18"/>
                <w14:ligatures w14:val="none"/>
              </w:rPr>
              <w:t>Email</w:t>
            </w:r>
            <w:r w:rsidRPr="00B433C6">
              <w:rPr>
                <w:rFonts w:ascii="Times New Roman" w:eastAsia="Times New Roman" w:hAnsi="Times New Roman" w:cs="Times New Roman"/>
                <w:kern w:val="0"/>
                <w14:ligatures w14:val="none"/>
              </w:rPr>
              <w:t xml:space="preserve"> </w:t>
            </w:r>
          </w:p>
        </w:tc>
      </w:tr>
      <w:tr w:rsidR="00B433C6" w:rsidRPr="00B433C6" w14:paraId="69B82B2B" w14:textId="77777777" w:rsidTr="00B433C6">
        <w:trPr>
          <w:tblCellSpacing w:w="0" w:type="dxa"/>
        </w:trPr>
        <w:tc>
          <w:tcPr>
            <w:tcW w:w="300" w:type="dxa"/>
            <w:shd w:val="clear" w:color="auto" w:fill="FFFFFF"/>
            <w:vAlign w:val="center"/>
            <w:hideMark/>
          </w:tcPr>
          <w:p w14:paraId="5166C10D" w14:textId="77777777" w:rsidR="00B433C6" w:rsidRPr="00B433C6" w:rsidRDefault="00B433C6" w:rsidP="00B433C6">
            <w:pPr>
              <w:rPr>
                <w:rFonts w:ascii="Times New Roman" w:eastAsia="Times New Roman" w:hAnsi="Times New Roman" w:cs="Times New Roman"/>
                <w:kern w:val="0"/>
                <w14:ligatures w14:val="none"/>
              </w:rPr>
            </w:pPr>
            <w:r w:rsidRPr="00B433C6">
              <w:rPr>
                <w:rFonts w:ascii="Times New Roman" w:eastAsia="Times New Roman" w:hAnsi="Times New Roman" w:cs="Times New Roman"/>
                <w:kern w:val="0"/>
                <w14:ligatures w14:val="none"/>
              </w:rPr>
              <w:t> </w:t>
            </w:r>
          </w:p>
        </w:tc>
        <w:tc>
          <w:tcPr>
            <w:tcW w:w="0" w:type="auto"/>
            <w:shd w:val="clear" w:color="auto" w:fill="FFFFFF"/>
            <w:vAlign w:val="center"/>
            <w:hideMark/>
          </w:tcPr>
          <w:p w14:paraId="6E08FBFE" w14:textId="77777777" w:rsidR="00B433C6" w:rsidRPr="00B433C6" w:rsidRDefault="00B433C6" w:rsidP="00B433C6">
            <w:pPr>
              <w:rPr>
                <w:rFonts w:ascii="Times New Roman" w:eastAsia="Times New Roman" w:hAnsi="Times New Roman" w:cs="Times New Roman"/>
                <w:kern w:val="0"/>
                <w14:ligatures w14:val="none"/>
              </w:rPr>
            </w:pPr>
            <w:hyperlink r:id="rId4" w:tgtFrame="_blank" w:history="1">
              <w:r w:rsidRPr="00B433C6">
                <w:rPr>
                  <w:rFonts w:ascii="Arial" w:eastAsia="Times New Roman" w:hAnsi="Arial" w:cs="Arial"/>
                  <w:color w:val="0000FF"/>
                  <w:kern w:val="0"/>
                  <w:sz w:val="18"/>
                  <w:szCs w:val="18"/>
                  <w:u w:val="single"/>
                  <w14:ligatures w14:val="none"/>
                </w:rPr>
                <w:t>maxine.maye@marriott.com</w:t>
              </w:r>
            </w:hyperlink>
          </w:p>
        </w:tc>
      </w:tr>
    </w:tbl>
    <w:p w14:paraId="3700654C" w14:textId="77777777" w:rsidR="00FD49E6" w:rsidRDefault="00FD49E6"/>
    <w:sectPr w:rsidR="00FD4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3C6"/>
    <w:rsid w:val="00056927"/>
    <w:rsid w:val="00344ACD"/>
    <w:rsid w:val="00B433C6"/>
    <w:rsid w:val="00D835D0"/>
    <w:rsid w:val="00E3388F"/>
    <w:rsid w:val="00FD4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53C08C"/>
  <w15:chartTrackingRefBased/>
  <w15:docId w15:val="{C7CDB343-3145-1445-954E-532E5C14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3C6"/>
    <w:rPr>
      <w:b/>
      <w:bCs/>
    </w:rPr>
  </w:style>
  <w:style w:type="character" w:styleId="Hyperlink">
    <w:name w:val="Hyperlink"/>
    <w:basedOn w:val="DefaultParagraphFont"/>
    <w:uiPriority w:val="99"/>
    <w:semiHidden/>
    <w:unhideWhenUsed/>
    <w:rsid w:val="00B43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xine.maye@marrio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Partain</dc:creator>
  <cp:keywords/>
  <dc:description/>
  <cp:lastModifiedBy>Mark Partain</cp:lastModifiedBy>
  <cp:revision>1</cp:revision>
  <dcterms:created xsi:type="dcterms:W3CDTF">2023-03-25T22:10:00Z</dcterms:created>
  <dcterms:modified xsi:type="dcterms:W3CDTF">2023-03-25T22:11:00Z</dcterms:modified>
</cp:coreProperties>
</file>